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C938" w14:textId="33DF7A28" w:rsidR="008D5F7B" w:rsidRPr="00051618" w:rsidRDefault="008D5F7B" w:rsidP="008D5F7B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051618">
        <w:rPr>
          <w:rFonts w:ascii="Times New Roman" w:hAnsi="Times New Roman" w:cs="Times New Roman"/>
          <w:b/>
          <w:bCs/>
          <w:iCs/>
          <w:sz w:val="20"/>
          <w:szCs w:val="20"/>
        </w:rPr>
        <w:t>KLAUZULA INFORMACYJNA DOTYCZĄCA PRZETWARZANIA</w:t>
      </w:r>
    </w:p>
    <w:p w14:paraId="5665E555" w14:textId="1F5E2640" w:rsidR="008D5F7B" w:rsidRPr="00051618" w:rsidRDefault="008D5F7B" w:rsidP="008D5F7B">
      <w:pPr>
        <w:pStyle w:val="Default"/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051618">
        <w:rPr>
          <w:rFonts w:ascii="Times New Roman" w:hAnsi="Times New Roman" w:cs="Times New Roman"/>
          <w:b/>
          <w:bCs/>
          <w:iCs/>
          <w:sz w:val="20"/>
          <w:szCs w:val="20"/>
        </w:rPr>
        <w:t>DANYCH OSOBOWYCH W POWIATOWYM ZESPOLE DO SPRAW ORZEKANIA O NIEPEŁNOSPRAWNOŚCI W MAKOWIE MAZOWIECKIM</w:t>
      </w:r>
    </w:p>
    <w:p w14:paraId="758A1536" w14:textId="57042E02" w:rsidR="008D5F7B" w:rsidRPr="00051618" w:rsidRDefault="008973A5" w:rsidP="008D5F7B">
      <w:pPr>
        <w:pStyle w:val="Default"/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 xml:space="preserve">Zgodnie z art. 13 ust. 1 Ogólnego Rozporządzenia o Ochronie Danych (RODO) informujemy, że: </w:t>
      </w:r>
    </w:p>
    <w:p w14:paraId="0AF0B370" w14:textId="27902060" w:rsidR="00051618" w:rsidRPr="00051618" w:rsidRDefault="00051618" w:rsidP="00051618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>Administratorem Państwa danych w prowadzonych bazach danych systemu jest Powiatowy Zespół do Spraw Orzekania o Niepełnosprawności w Makowie Mazowieckim w strukturze organizacyjnej Powiatowe Centrum Pomocy Rodzinie w Makowie Mazowieckim, adres: ul. Duńskiego Czerwonego Krzyża 3, 06-200 Maków Mazowiecki;</w:t>
      </w:r>
    </w:p>
    <w:p w14:paraId="3FD5A774" w14:textId="0939CF70" w:rsidR="008D5F7B" w:rsidRPr="00051618" w:rsidRDefault="008973A5" w:rsidP="008D5F7B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>Administrator wyznaczył Inspektora Ochrony Danych, z którym mogą się Państwo kontaktować w</w:t>
      </w:r>
      <w:r w:rsidR="008D5F7B" w:rsidRPr="00051618">
        <w:rPr>
          <w:rFonts w:ascii="Times New Roman" w:hAnsi="Times New Roman" w:cs="Times New Roman"/>
          <w:iCs/>
          <w:sz w:val="20"/>
          <w:szCs w:val="20"/>
        </w:rPr>
        <w:t> </w:t>
      </w:r>
      <w:r w:rsidRPr="00051618">
        <w:rPr>
          <w:rFonts w:ascii="Times New Roman" w:hAnsi="Times New Roman" w:cs="Times New Roman"/>
          <w:iCs/>
          <w:sz w:val="20"/>
          <w:szCs w:val="20"/>
        </w:rPr>
        <w:t xml:space="preserve">sprawach przetwarzania Państwa danych osobowych za pośrednictwem poczty elektronicznej: </w:t>
      </w:r>
      <w:hyperlink r:id="rId5" w:history="1">
        <w:r w:rsidR="008D5F7B" w:rsidRPr="00051618">
          <w:rPr>
            <w:rStyle w:val="Hipercze"/>
            <w:rFonts w:ascii="Times New Roman" w:hAnsi="Times New Roman" w:cs="Times New Roman"/>
            <w:iCs/>
            <w:sz w:val="20"/>
            <w:szCs w:val="20"/>
          </w:rPr>
          <w:t>iod@pcprmakowmazowiecki.pl</w:t>
        </w:r>
      </w:hyperlink>
      <w:r w:rsidRPr="00051618">
        <w:rPr>
          <w:rFonts w:ascii="Times New Roman" w:hAnsi="Times New Roman" w:cs="Times New Roman"/>
          <w:iCs/>
          <w:sz w:val="20"/>
          <w:szCs w:val="20"/>
        </w:rPr>
        <w:t xml:space="preserve">; </w:t>
      </w:r>
    </w:p>
    <w:p w14:paraId="2E41B42F" w14:textId="7E506AFE" w:rsidR="008D5F7B" w:rsidRPr="00051618" w:rsidRDefault="008973A5" w:rsidP="008D5F7B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>Administrator będzie przetwarzał Państwa dane osobowe na podstawie art. 6 ust. 1 lit. c) RODO, tj. w celu wypełnienia obowiązku prawnego ciążącego na administratorze, co wynika z ustawy z</w:t>
      </w:r>
      <w:r w:rsidR="008D5F7B" w:rsidRPr="00051618">
        <w:rPr>
          <w:rFonts w:ascii="Times New Roman" w:hAnsi="Times New Roman" w:cs="Times New Roman"/>
          <w:iCs/>
          <w:sz w:val="20"/>
          <w:szCs w:val="20"/>
        </w:rPr>
        <w:t> </w:t>
      </w:r>
      <w:r w:rsidRPr="00051618">
        <w:rPr>
          <w:rFonts w:ascii="Times New Roman" w:hAnsi="Times New Roman" w:cs="Times New Roman"/>
          <w:iCs/>
          <w:sz w:val="20"/>
          <w:szCs w:val="20"/>
        </w:rPr>
        <w:t>dnia 12 marca 2004 r. o pomocy społecznej, ustawy z dnia 9 czerwca 2011 r. o wspieraniu rodziny i systemie pieczy zastępczej, ustawy z dnia 24 lipca 2005 r. o przeciwdziałaniu przemocy w</w:t>
      </w:r>
      <w:r w:rsidR="00051618" w:rsidRPr="00051618">
        <w:rPr>
          <w:rFonts w:ascii="Times New Roman" w:hAnsi="Times New Roman" w:cs="Times New Roman"/>
          <w:iCs/>
          <w:sz w:val="20"/>
          <w:szCs w:val="20"/>
        </w:rPr>
        <w:t> </w:t>
      </w:r>
      <w:r w:rsidRPr="00051618">
        <w:rPr>
          <w:rFonts w:ascii="Times New Roman" w:hAnsi="Times New Roman" w:cs="Times New Roman"/>
          <w:iCs/>
          <w:sz w:val="20"/>
          <w:szCs w:val="20"/>
        </w:rPr>
        <w:t xml:space="preserve">rodzinie, ustawy z dnia 27 sierpnia 1997 r. o rehabilitacji zawodowej i społecznej oraz zatrudnianiu osób niepełnosprawnych, ustawy z dnia 5 czerwca 1998 r. o samorządzie powiatowym oraz ustawy z dnia 14 czerwca 1960 r. Kodeks postępowania administracyjnego; </w:t>
      </w:r>
    </w:p>
    <w:p w14:paraId="02BF4193" w14:textId="654C8BB2" w:rsidR="008D5F7B" w:rsidRPr="00051618" w:rsidRDefault="008973A5" w:rsidP="008D5F7B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 xml:space="preserve">Dane osobowe mogą być udostępnione innym uprawnionym podmiotom, na podstawie przepisów prawa, a także podmiotom, z którymi administrator zawarł umowę w związku z realizacją usług na rzecz administratora (np. kancelarią prawną, dostawcą oprogramowania, zewnętrznym audytorem, zleceniobiorcą świadczącym usługę z zakresu ochrony danych osobowych); </w:t>
      </w:r>
    </w:p>
    <w:p w14:paraId="78920448" w14:textId="44982160" w:rsidR="008D5F7B" w:rsidRPr="00051618" w:rsidRDefault="008973A5" w:rsidP="008D5F7B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 xml:space="preserve">Administrator nie zamierza przekazywać Państwa danych osobowych do państwa trzeciego lub organizacji międzynarodowej; </w:t>
      </w:r>
    </w:p>
    <w:p w14:paraId="6B578391" w14:textId="1B45476E" w:rsidR="008D5F7B" w:rsidRPr="00051618" w:rsidRDefault="008973A5" w:rsidP="008D5F7B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 xml:space="preserve">Mają Państwo prawo uzyskać kopię swoich danych osobowych w siedzibie administratora. </w:t>
      </w:r>
    </w:p>
    <w:p w14:paraId="3D5C675A" w14:textId="77777777" w:rsidR="008D5F7B" w:rsidRPr="00051618" w:rsidRDefault="008D5F7B" w:rsidP="008D5F7B">
      <w:pPr>
        <w:pStyle w:val="Default"/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1B67926F" w14:textId="77777777" w:rsidR="008D5F7B" w:rsidRPr="00051618" w:rsidRDefault="008973A5" w:rsidP="008D5F7B">
      <w:pPr>
        <w:pStyle w:val="Default"/>
        <w:spacing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 xml:space="preserve">Dodatkowo zgodnie z art. 13 ust. 2 RODO informujemy, że: </w:t>
      </w:r>
    </w:p>
    <w:p w14:paraId="3C55C190" w14:textId="0DA146BA" w:rsidR="008D5F7B" w:rsidRPr="00051618" w:rsidRDefault="008973A5" w:rsidP="008D5F7B">
      <w:pPr>
        <w:pStyle w:val="Default"/>
        <w:numPr>
          <w:ilvl w:val="0"/>
          <w:numId w:val="8"/>
        </w:numPr>
        <w:spacing w:line="360" w:lineRule="auto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1618">
        <w:rPr>
          <w:rFonts w:ascii="Times New Roman" w:hAnsi="Times New Roman" w:cs="Times New Roman"/>
          <w:iCs/>
          <w:sz w:val="20"/>
          <w:szCs w:val="20"/>
        </w:rPr>
        <w:t>Państwa dane osobowe będą przechowywane przez okres wynikający z przepisów prawa, tj.</w:t>
      </w:r>
      <w:r w:rsidR="00051618" w:rsidRPr="00051618">
        <w:rPr>
          <w:rFonts w:ascii="Times New Roman" w:hAnsi="Times New Roman" w:cs="Times New Roman"/>
          <w:iCs/>
          <w:sz w:val="20"/>
          <w:szCs w:val="20"/>
        </w:rPr>
        <w:t> </w:t>
      </w:r>
      <w:r w:rsidRPr="00051618">
        <w:rPr>
          <w:rFonts w:ascii="Times New Roman" w:hAnsi="Times New Roman" w:cs="Times New Roman"/>
          <w:iCs/>
          <w:sz w:val="20"/>
          <w:szCs w:val="20"/>
        </w:rPr>
        <w:t>z</w:t>
      </w:r>
      <w:r w:rsidR="00051618" w:rsidRPr="00051618">
        <w:rPr>
          <w:rFonts w:ascii="Times New Roman" w:hAnsi="Times New Roman" w:cs="Times New Roman"/>
          <w:iCs/>
          <w:sz w:val="20"/>
          <w:szCs w:val="20"/>
        </w:rPr>
        <w:t> </w:t>
      </w:r>
      <w:r w:rsidRPr="00051618">
        <w:rPr>
          <w:rFonts w:ascii="Times New Roman" w:hAnsi="Times New Roman" w:cs="Times New Roman"/>
          <w:iCs/>
          <w:sz w:val="20"/>
          <w:szCs w:val="20"/>
        </w:rPr>
        <w:t>ustawy z dnia 14 lipca 1983 r. o narodowym zasobie archiwalnym i archiwach oraz z</w:t>
      </w:r>
      <w:r w:rsidR="00051618" w:rsidRPr="00051618">
        <w:rPr>
          <w:rFonts w:ascii="Times New Roman" w:hAnsi="Times New Roman" w:cs="Times New Roman"/>
          <w:iCs/>
          <w:sz w:val="20"/>
          <w:szCs w:val="20"/>
        </w:rPr>
        <w:t> </w:t>
      </w:r>
      <w:r w:rsidRPr="00051618">
        <w:rPr>
          <w:rFonts w:ascii="Times New Roman" w:hAnsi="Times New Roman" w:cs="Times New Roman"/>
          <w:iCs/>
          <w:sz w:val="20"/>
          <w:szCs w:val="20"/>
        </w:rPr>
        <w:t>Rozporządzenia Prezesa Rady Ministrów z dnia 18 stycznia 2011 r. w sprawie instrukcji kancelaryjnej, jednolitych rzeczowych wykazów akt oraz instrukcji w sprawie organizacji i zakresu</w:t>
      </w:r>
      <w:r w:rsidR="008D5F7B" w:rsidRPr="00051618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051618">
        <w:rPr>
          <w:rFonts w:ascii="Times New Roman" w:hAnsi="Times New Roman" w:cs="Times New Roman"/>
          <w:sz w:val="20"/>
          <w:szCs w:val="20"/>
        </w:rPr>
        <w:t xml:space="preserve">działania archiwów zakładowych; </w:t>
      </w:r>
    </w:p>
    <w:p w14:paraId="3F83B6CF" w14:textId="65648E12" w:rsidR="008D5F7B" w:rsidRPr="00051618" w:rsidRDefault="008973A5" w:rsidP="008D5F7B">
      <w:pPr>
        <w:pStyle w:val="Default"/>
        <w:numPr>
          <w:ilvl w:val="0"/>
          <w:numId w:val="8"/>
        </w:numPr>
        <w:spacing w:line="360" w:lineRule="auto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1618">
        <w:rPr>
          <w:rFonts w:ascii="Times New Roman" w:hAnsi="Times New Roman" w:cs="Times New Roman"/>
          <w:sz w:val="20"/>
          <w:szCs w:val="20"/>
        </w:rPr>
        <w:t xml:space="preserve">Przysługuje Państwu prawo dostępu do treści swoich danych, ich sprostowania lub ograniczenia przetwarzania, a także prawo do wniesienia skargi do organu nadzorczego, tj. Prezesa Urzędu Ochrony Danych Osobowych; </w:t>
      </w:r>
    </w:p>
    <w:p w14:paraId="60849576" w14:textId="308E39CC" w:rsidR="008D5F7B" w:rsidRPr="00051618" w:rsidRDefault="008973A5" w:rsidP="008D5F7B">
      <w:pPr>
        <w:pStyle w:val="Default"/>
        <w:numPr>
          <w:ilvl w:val="0"/>
          <w:numId w:val="8"/>
        </w:numPr>
        <w:spacing w:line="360" w:lineRule="auto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1618">
        <w:rPr>
          <w:rFonts w:ascii="Times New Roman" w:hAnsi="Times New Roman" w:cs="Times New Roman"/>
          <w:sz w:val="20"/>
          <w:szCs w:val="20"/>
        </w:rPr>
        <w:t>W przypadku realizacji zadań ustawowych podanie danych osobowych jest obligatoryjne. W</w:t>
      </w:r>
      <w:r w:rsidR="00051618" w:rsidRPr="00051618">
        <w:rPr>
          <w:rFonts w:ascii="Times New Roman" w:hAnsi="Times New Roman" w:cs="Times New Roman"/>
          <w:sz w:val="20"/>
          <w:szCs w:val="20"/>
        </w:rPr>
        <w:t> </w:t>
      </w:r>
      <w:r w:rsidRPr="00051618">
        <w:rPr>
          <w:rFonts w:ascii="Times New Roman" w:hAnsi="Times New Roman" w:cs="Times New Roman"/>
          <w:sz w:val="20"/>
          <w:szCs w:val="20"/>
        </w:rPr>
        <w:t xml:space="preserve">pozostałych przypadkach podanie danych osobowych ma charakter dobrowolny. Konsekwencją niepodania danych osobowych będzie odmowa załatwienia sprawy przez administratora; </w:t>
      </w:r>
    </w:p>
    <w:p w14:paraId="62FDAF28" w14:textId="0AFF01A5" w:rsidR="008973A5" w:rsidRPr="00051618" w:rsidRDefault="008973A5" w:rsidP="008D5F7B">
      <w:pPr>
        <w:pStyle w:val="Default"/>
        <w:numPr>
          <w:ilvl w:val="0"/>
          <w:numId w:val="8"/>
        </w:numPr>
        <w:spacing w:line="360" w:lineRule="auto"/>
        <w:ind w:left="426" w:hanging="284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51618">
        <w:rPr>
          <w:rFonts w:ascii="Times New Roman" w:hAnsi="Times New Roman" w:cs="Times New Roman"/>
          <w:sz w:val="20"/>
          <w:szCs w:val="20"/>
        </w:rPr>
        <w:t>Administrator nie podejmuje decyzji w sposób zautomatyzowany w oparciu o Państwa dane osobowe.</w:t>
      </w:r>
    </w:p>
    <w:p w14:paraId="6120868C" w14:textId="77777777" w:rsidR="00051618" w:rsidRDefault="00051618" w:rsidP="00051618">
      <w:pPr>
        <w:pStyle w:val="Akapitzlist"/>
        <w:spacing w:line="360" w:lineRule="auto"/>
        <w:ind w:left="1080"/>
        <w:jc w:val="center"/>
        <w:rPr>
          <w:iCs/>
          <w:color w:val="000000"/>
          <w:sz w:val="20"/>
          <w:szCs w:val="20"/>
        </w:rPr>
      </w:pPr>
    </w:p>
    <w:p w14:paraId="5B23D25E" w14:textId="3D9A3CF0" w:rsidR="00051618" w:rsidRPr="00051618" w:rsidRDefault="00051618" w:rsidP="00051618">
      <w:pPr>
        <w:pStyle w:val="Akapitzlist"/>
        <w:spacing w:line="360" w:lineRule="auto"/>
        <w:ind w:left="3119"/>
        <w:jc w:val="center"/>
        <w:rPr>
          <w:iCs/>
          <w:color w:val="000000"/>
          <w:sz w:val="20"/>
          <w:szCs w:val="20"/>
        </w:rPr>
      </w:pPr>
      <w:r w:rsidRPr="00051618">
        <w:rPr>
          <w:iCs/>
          <w:color w:val="000000"/>
          <w:sz w:val="20"/>
          <w:szCs w:val="20"/>
        </w:rPr>
        <w:t>Zapoznałem/łam się z powyższą treścią i przyjąłem/</w:t>
      </w:r>
      <w:proofErr w:type="spellStart"/>
      <w:r w:rsidRPr="00051618">
        <w:rPr>
          <w:iCs/>
          <w:color w:val="000000"/>
          <w:sz w:val="20"/>
          <w:szCs w:val="20"/>
        </w:rPr>
        <w:t>ełam</w:t>
      </w:r>
      <w:proofErr w:type="spellEnd"/>
      <w:r w:rsidRPr="00051618">
        <w:rPr>
          <w:iCs/>
          <w:color w:val="000000"/>
          <w:sz w:val="20"/>
          <w:szCs w:val="20"/>
        </w:rPr>
        <w:t xml:space="preserve"> do wiadomości.</w:t>
      </w:r>
    </w:p>
    <w:p w14:paraId="2226B604" w14:textId="77777777" w:rsidR="00051618" w:rsidRPr="00051618" w:rsidRDefault="00051618" w:rsidP="00051618">
      <w:pPr>
        <w:spacing w:line="360" w:lineRule="auto"/>
        <w:ind w:left="3402"/>
        <w:rPr>
          <w:iCs/>
          <w:color w:val="000000"/>
          <w:sz w:val="20"/>
          <w:szCs w:val="20"/>
        </w:rPr>
      </w:pPr>
    </w:p>
    <w:p w14:paraId="42217E1C" w14:textId="3C034CFE" w:rsidR="00051618" w:rsidRPr="00051618" w:rsidRDefault="00051618" w:rsidP="00051618">
      <w:pPr>
        <w:pStyle w:val="Akapitzlist"/>
        <w:spacing w:line="360" w:lineRule="auto"/>
        <w:ind w:left="3402"/>
        <w:jc w:val="center"/>
        <w:rPr>
          <w:i/>
          <w:iCs/>
          <w:color w:val="000000"/>
          <w:sz w:val="20"/>
          <w:szCs w:val="20"/>
        </w:rPr>
      </w:pPr>
      <w:r w:rsidRPr="00051618">
        <w:rPr>
          <w:iCs/>
          <w:color w:val="000000"/>
          <w:sz w:val="20"/>
          <w:szCs w:val="20"/>
        </w:rPr>
        <w:t>………………………………………………………………………</w:t>
      </w:r>
    </w:p>
    <w:p w14:paraId="19EFDD07" w14:textId="4A69B5F4" w:rsidR="00051618" w:rsidRPr="00051618" w:rsidRDefault="00051618" w:rsidP="00051618">
      <w:pPr>
        <w:pStyle w:val="Akapitzlist"/>
        <w:tabs>
          <w:tab w:val="left" w:pos="8460"/>
        </w:tabs>
        <w:spacing w:line="360" w:lineRule="auto"/>
        <w:ind w:left="3402" w:right="141"/>
        <w:jc w:val="right"/>
        <w:rPr>
          <w:iCs/>
          <w:color w:val="000000"/>
          <w:sz w:val="20"/>
          <w:szCs w:val="20"/>
        </w:rPr>
      </w:pPr>
      <w:r w:rsidRPr="00051618">
        <w:rPr>
          <w:i/>
          <w:iCs/>
          <w:color w:val="000000"/>
          <w:sz w:val="20"/>
          <w:szCs w:val="20"/>
        </w:rPr>
        <w:t>Data i czytelny podpis osoby podpisującej klauzulę informacyjną</w:t>
      </w:r>
    </w:p>
    <w:p w14:paraId="55A93C0A" w14:textId="77777777" w:rsidR="008973A5" w:rsidRDefault="008973A5" w:rsidP="00051618">
      <w:pPr>
        <w:pStyle w:val="Default"/>
        <w:spacing w:line="360" w:lineRule="auto"/>
        <w:ind w:left="3402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17338359" w14:textId="77777777" w:rsidR="008973A5" w:rsidRDefault="008973A5" w:rsidP="008D5F7B">
      <w:pPr>
        <w:pStyle w:val="Default"/>
        <w:spacing w:line="360" w:lineRule="auto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5C403C96" w14:textId="42C5CE61" w:rsidR="006055C2" w:rsidRPr="00CD3794" w:rsidRDefault="006055C2" w:rsidP="008D0047">
      <w:pPr>
        <w:tabs>
          <w:tab w:val="left" w:pos="8460"/>
        </w:tabs>
        <w:spacing w:line="360" w:lineRule="auto"/>
        <w:ind w:right="432"/>
        <w:rPr>
          <w:iCs/>
          <w:color w:val="000000"/>
          <w:sz w:val="20"/>
          <w:szCs w:val="20"/>
        </w:rPr>
      </w:pPr>
    </w:p>
    <w:sectPr w:rsidR="006055C2" w:rsidRPr="00CD3794" w:rsidSect="00051618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" w15:restartNumberingAfterBreak="0">
    <w:nsid w:val="0BBE1AAE"/>
    <w:multiLevelType w:val="hybridMultilevel"/>
    <w:tmpl w:val="9D30DBBC"/>
    <w:lvl w:ilvl="0" w:tplc="1B12D226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0613543"/>
    <w:multiLevelType w:val="hybridMultilevel"/>
    <w:tmpl w:val="2828F0DC"/>
    <w:lvl w:ilvl="0" w:tplc="F8FEF3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61C04"/>
    <w:multiLevelType w:val="hybridMultilevel"/>
    <w:tmpl w:val="1EECA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F110C"/>
    <w:multiLevelType w:val="hybridMultilevel"/>
    <w:tmpl w:val="10CE08CA"/>
    <w:lvl w:ilvl="0" w:tplc="F8FEF3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1345C63"/>
    <w:multiLevelType w:val="hybridMultilevel"/>
    <w:tmpl w:val="173E20F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3ED2ABE"/>
    <w:multiLevelType w:val="hybridMultilevel"/>
    <w:tmpl w:val="C838C8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8225894">
    <w:abstractNumId w:val="0"/>
    <w:lvlOverride w:ilvl="0">
      <w:startOverride w:val="1"/>
    </w:lvlOverride>
  </w:num>
  <w:num w:numId="2" w16cid:durableId="852690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2347906">
    <w:abstractNumId w:val="1"/>
  </w:num>
  <w:num w:numId="4" w16cid:durableId="2049379086">
    <w:abstractNumId w:val="5"/>
  </w:num>
  <w:num w:numId="5" w16cid:durableId="629436488">
    <w:abstractNumId w:val="4"/>
  </w:num>
  <w:num w:numId="6" w16cid:durableId="991834336">
    <w:abstractNumId w:val="2"/>
  </w:num>
  <w:num w:numId="7" w16cid:durableId="1658921249">
    <w:abstractNumId w:val="3"/>
  </w:num>
  <w:num w:numId="8" w16cid:durableId="1012676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5C2"/>
    <w:rsid w:val="00051618"/>
    <w:rsid w:val="00427C9C"/>
    <w:rsid w:val="006055C2"/>
    <w:rsid w:val="008973A5"/>
    <w:rsid w:val="008D0047"/>
    <w:rsid w:val="008D5F7B"/>
    <w:rsid w:val="00C91C6F"/>
    <w:rsid w:val="00CD3794"/>
    <w:rsid w:val="00D1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41C34"/>
  <w15:chartTrackingRefBased/>
  <w15:docId w15:val="{5214F914-CEE8-445A-A29F-A4E52AFDB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C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7C9C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8D5F7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5F7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51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cprmakowmazowiec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Zespół</dc:creator>
  <cp:keywords/>
  <dc:description/>
  <cp:lastModifiedBy>PCPR Maków Maz.</cp:lastModifiedBy>
  <cp:revision>4</cp:revision>
  <cp:lastPrinted>2021-10-29T13:27:00Z</cp:lastPrinted>
  <dcterms:created xsi:type="dcterms:W3CDTF">2022-01-10T08:21:00Z</dcterms:created>
  <dcterms:modified xsi:type="dcterms:W3CDTF">2024-01-08T14:32:00Z</dcterms:modified>
</cp:coreProperties>
</file>